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4ED59" w14:textId="1B0026A4" w:rsidR="00D35960" w:rsidRPr="00D35960" w:rsidRDefault="00D35960" w:rsidP="00D35960">
      <w:pPr>
        <w:jc w:val="center"/>
        <w:rPr>
          <w:b/>
          <w:sz w:val="36"/>
          <w:u w:val="single"/>
          <w:lang w:val="en-GB"/>
        </w:rPr>
      </w:pPr>
      <w:bookmarkStart w:id="0" w:name="_GoBack"/>
      <w:bookmarkEnd w:id="0"/>
      <w:r>
        <w:rPr>
          <w:b/>
          <w:sz w:val="36"/>
          <w:u w:val="single"/>
          <w:lang w:val="en-GB"/>
        </w:rPr>
        <w:t>Astronomical Terms</w:t>
      </w:r>
    </w:p>
    <w:p w14:paraId="2CD24DD1" w14:textId="77777777" w:rsidR="00D35960" w:rsidRDefault="00D35960">
      <w:pPr>
        <w:rPr>
          <w:lang w:val="en-GB"/>
        </w:rPr>
      </w:pPr>
    </w:p>
    <w:p w14:paraId="0F4670A9" w14:textId="77777777" w:rsidR="00ED40EC" w:rsidRDefault="00AE69B4">
      <w:pPr>
        <w:rPr>
          <w:lang w:val="en-GB"/>
        </w:rPr>
      </w:pPr>
      <w:r w:rsidRPr="00D35960">
        <w:rPr>
          <w:b/>
          <w:lang w:val="en-GB"/>
        </w:rPr>
        <w:t>Celestial</w:t>
      </w:r>
      <w:r>
        <w:rPr>
          <w:lang w:val="en-GB"/>
        </w:rPr>
        <w:t xml:space="preserve"> </w:t>
      </w:r>
      <w:r w:rsidR="005A5969">
        <w:rPr>
          <w:lang w:val="en-GB"/>
        </w:rPr>
        <w:t>– an adjective to describe anything related to, or in the sky or outer space</w:t>
      </w:r>
    </w:p>
    <w:p w14:paraId="1C5CCDCD" w14:textId="77777777" w:rsidR="00AE69B4" w:rsidRDefault="00AE69B4">
      <w:pPr>
        <w:rPr>
          <w:lang w:val="en-GB"/>
        </w:rPr>
      </w:pPr>
    </w:p>
    <w:p w14:paraId="2F4FF31C" w14:textId="77777777" w:rsidR="00AE69B4" w:rsidRDefault="00AE69B4">
      <w:pPr>
        <w:rPr>
          <w:lang w:val="en-GB"/>
        </w:rPr>
      </w:pPr>
      <w:r w:rsidRPr="00D35960">
        <w:rPr>
          <w:b/>
          <w:lang w:val="en-GB"/>
        </w:rPr>
        <w:t xml:space="preserve">Equator </w:t>
      </w:r>
      <w:r w:rsidR="005F348C">
        <w:rPr>
          <w:lang w:val="en-GB"/>
        </w:rPr>
        <w:t xml:space="preserve">– an imaginary line drawn on the Earth (or any other planet or almost spherical body) that is half way between </w:t>
      </w:r>
      <w:r w:rsidR="00787408">
        <w:rPr>
          <w:lang w:val="en-GB"/>
        </w:rPr>
        <w:t xml:space="preserve">the </w:t>
      </w:r>
      <w:proofErr w:type="gramStart"/>
      <w:r w:rsidR="00787408">
        <w:rPr>
          <w:lang w:val="en-GB"/>
        </w:rPr>
        <w:t>north pole</w:t>
      </w:r>
      <w:proofErr w:type="gramEnd"/>
      <w:r w:rsidR="00787408">
        <w:rPr>
          <w:lang w:val="en-GB"/>
        </w:rPr>
        <w:t xml:space="preserve"> and the south pole</w:t>
      </w:r>
      <w:r w:rsidR="00930E9A">
        <w:rPr>
          <w:lang w:val="en-GB"/>
        </w:rPr>
        <w:t xml:space="preserve">. The equator divides the Earth into northern and southern hemispheres. </w:t>
      </w:r>
    </w:p>
    <w:p w14:paraId="292E5782" w14:textId="77777777" w:rsidR="00AE69B4" w:rsidRDefault="00AE69B4">
      <w:pPr>
        <w:rPr>
          <w:lang w:val="en-GB"/>
        </w:rPr>
      </w:pPr>
    </w:p>
    <w:p w14:paraId="71DFE400" w14:textId="77777777" w:rsidR="00AE69B4" w:rsidRDefault="00AE69B4">
      <w:pPr>
        <w:rPr>
          <w:lang w:val="en-GB"/>
        </w:rPr>
      </w:pPr>
      <w:r w:rsidRPr="00D35960">
        <w:rPr>
          <w:b/>
          <w:lang w:val="en-GB"/>
        </w:rPr>
        <w:t>Poles</w:t>
      </w:r>
      <w:r w:rsidR="00D75B0A" w:rsidRPr="00D35960">
        <w:rPr>
          <w:b/>
          <w:lang w:val="en-GB"/>
        </w:rPr>
        <w:t xml:space="preserve"> </w:t>
      </w:r>
      <w:r w:rsidR="00D75B0A">
        <w:rPr>
          <w:lang w:val="en-GB"/>
        </w:rPr>
        <w:t xml:space="preserve">– Either of the two areas on the surface of the Earth (or any celestial body) which are at the </w:t>
      </w:r>
      <w:proofErr w:type="gramStart"/>
      <w:r w:rsidR="00D75B0A">
        <w:rPr>
          <w:lang w:val="en-GB"/>
        </w:rPr>
        <w:t>northern,</w:t>
      </w:r>
      <w:proofErr w:type="gramEnd"/>
      <w:r w:rsidR="00D75B0A">
        <w:rPr>
          <w:lang w:val="en-GB"/>
        </w:rPr>
        <w:t xml:space="preserve"> or southern ends of the axis of rotation.</w:t>
      </w:r>
    </w:p>
    <w:p w14:paraId="353AC2AC" w14:textId="77777777" w:rsidR="00AE69B4" w:rsidRDefault="00AE69B4">
      <w:pPr>
        <w:rPr>
          <w:lang w:val="en-GB"/>
        </w:rPr>
      </w:pPr>
    </w:p>
    <w:p w14:paraId="2A4AFEE7" w14:textId="77777777" w:rsidR="00AE69B4" w:rsidRDefault="00AE69B4">
      <w:pPr>
        <w:rPr>
          <w:lang w:val="en-GB"/>
        </w:rPr>
      </w:pPr>
      <w:r w:rsidRPr="00D35960">
        <w:rPr>
          <w:b/>
          <w:lang w:val="en-GB"/>
        </w:rPr>
        <w:t>Circumpolar</w:t>
      </w:r>
      <w:r w:rsidR="00E36597" w:rsidRPr="00D35960">
        <w:rPr>
          <w:b/>
          <w:lang w:val="en-GB"/>
        </w:rPr>
        <w:t xml:space="preserve"> </w:t>
      </w:r>
      <w:r w:rsidR="00E36597">
        <w:rPr>
          <w:lang w:val="en-GB"/>
        </w:rPr>
        <w:t>– An adjective to describe a star, that when viewed from a specific point on Earth, never sets below the horizon.</w:t>
      </w:r>
    </w:p>
    <w:p w14:paraId="1A21A329" w14:textId="77777777" w:rsidR="00AE69B4" w:rsidRDefault="00AE69B4">
      <w:pPr>
        <w:rPr>
          <w:lang w:val="en-GB"/>
        </w:rPr>
      </w:pPr>
    </w:p>
    <w:p w14:paraId="177D1B10" w14:textId="77777777" w:rsidR="00A21DEA" w:rsidRDefault="00A21DEA">
      <w:pPr>
        <w:rPr>
          <w:lang w:val="en-GB"/>
        </w:rPr>
      </w:pPr>
      <w:r w:rsidRPr="00D35960">
        <w:rPr>
          <w:b/>
          <w:lang w:val="en-GB"/>
        </w:rPr>
        <w:t>Space probe</w:t>
      </w:r>
      <w:r w:rsidR="006A5D12">
        <w:rPr>
          <w:lang w:val="en-GB"/>
        </w:rPr>
        <w:t xml:space="preserve"> – an unmanned exploratory space </w:t>
      </w:r>
      <w:proofErr w:type="gramStart"/>
      <w:r w:rsidR="006A5D12">
        <w:rPr>
          <w:lang w:val="en-GB"/>
        </w:rPr>
        <w:t>craft, that</w:t>
      </w:r>
      <w:proofErr w:type="gramEnd"/>
      <w:r w:rsidR="006A5D12">
        <w:rPr>
          <w:lang w:val="en-GB"/>
        </w:rPr>
        <w:t xml:space="preserve"> </w:t>
      </w:r>
      <w:r w:rsidR="006C3D46">
        <w:rPr>
          <w:lang w:val="en-GB"/>
        </w:rPr>
        <w:t>discovers information about its new environment and transmits them back to Earth</w:t>
      </w:r>
    </w:p>
    <w:p w14:paraId="3583ED02" w14:textId="77777777" w:rsidR="00A21DEA" w:rsidRDefault="00A21DEA">
      <w:pPr>
        <w:rPr>
          <w:lang w:val="en-GB"/>
        </w:rPr>
      </w:pPr>
    </w:p>
    <w:p w14:paraId="21284869" w14:textId="2B327608" w:rsidR="00A21DEA" w:rsidRDefault="00A21DEA">
      <w:pPr>
        <w:rPr>
          <w:lang w:val="en-GB"/>
        </w:rPr>
      </w:pPr>
      <w:r w:rsidRPr="00D35960">
        <w:rPr>
          <w:b/>
          <w:lang w:val="en-GB"/>
        </w:rPr>
        <w:t>Satellite</w:t>
      </w:r>
      <w:r>
        <w:rPr>
          <w:lang w:val="en-GB"/>
        </w:rPr>
        <w:t xml:space="preserve"> </w:t>
      </w:r>
      <w:r w:rsidR="006C3D46">
        <w:rPr>
          <w:lang w:val="en-GB"/>
        </w:rPr>
        <w:t xml:space="preserve">– an object that orbits the Earth or another planet. An example of a </w:t>
      </w:r>
      <w:r w:rsidR="004246D8">
        <w:rPr>
          <w:lang w:val="en-GB"/>
        </w:rPr>
        <w:t xml:space="preserve">natural satellite is the moon. Artificial satellites are placed in orbit around the Earth </w:t>
      </w:r>
      <w:r w:rsidR="00D35960">
        <w:rPr>
          <w:lang w:val="en-GB"/>
        </w:rPr>
        <w:t>to</w:t>
      </w:r>
      <w:r w:rsidR="004246D8">
        <w:rPr>
          <w:lang w:val="en-GB"/>
        </w:rPr>
        <w:t xml:space="preserve"> collect information or to allow communication. </w:t>
      </w:r>
    </w:p>
    <w:p w14:paraId="216EA017" w14:textId="77777777" w:rsidR="00A21DEA" w:rsidRDefault="00A21DEA">
      <w:pPr>
        <w:rPr>
          <w:lang w:val="en-GB"/>
        </w:rPr>
      </w:pPr>
    </w:p>
    <w:p w14:paraId="2C0051D2" w14:textId="3A77F6AE" w:rsidR="00A21DEA" w:rsidRDefault="00A21DEA">
      <w:pPr>
        <w:rPr>
          <w:lang w:val="en-GB"/>
        </w:rPr>
      </w:pPr>
      <w:proofErr w:type="gramStart"/>
      <w:r w:rsidRPr="00D35960">
        <w:rPr>
          <w:b/>
          <w:lang w:val="en-GB"/>
        </w:rPr>
        <w:t>Space station</w:t>
      </w:r>
      <w:r w:rsidR="004C65E7">
        <w:rPr>
          <w:lang w:val="en-GB"/>
        </w:rPr>
        <w:t xml:space="preserve"> –a large artificial satellite that is us</w:t>
      </w:r>
      <w:r w:rsidR="00D35960">
        <w:rPr>
          <w:lang w:val="en-GB"/>
        </w:rPr>
        <w:t>ed as a long-t</w:t>
      </w:r>
      <w:r w:rsidR="004C65E7">
        <w:rPr>
          <w:lang w:val="en-GB"/>
        </w:rPr>
        <w:t>erm base for manned missions in space</w:t>
      </w:r>
      <w:r w:rsidR="00E875DC">
        <w:rPr>
          <w:lang w:val="en-GB"/>
        </w:rPr>
        <w:t>.</w:t>
      </w:r>
      <w:proofErr w:type="gramEnd"/>
      <w:r w:rsidR="00E875DC">
        <w:rPr>
          <w:lang w:val="en-GB"/>
        </w:rPr>
        <w:t xml:space="preserve"> An example is The International Space Station (ISS).</w:t>
      </w:r>
      <w:r w:rsidR="00F369B7">
        <w:rPr>
          <w:lang w:val="en-GB"/>
        </w:rPr>
        <w:t xml:space="preserve"> It can be seen with the naked eye from Earth!</w:t>
      </w:r>
    </w:p>
    <w:p w14:paraId="234FB95C" w14:textId="77777777" w:rsidR="00A21DEA" w:rsidRDefault="00A21DEA">
      <w:pPr>
        <w:rPr>
          <w:lang w:val="en-GB"/>
        </w:rPr>
      </w:pPr>
    </w:p>
    <w:p w14:paraId="4486D09E" w14:textId="77777777" w:rsidR="00A21DEA" w:rsidRDefault="00A21DEA">
      <w:pPr>
        <w:rPr>
          <w:lang w:val="en-GB"/>
        </w:rPr>
      </w:pPr>
      <w:r w:rsidRPr="00D35960">
        <w:rPr>
          <w:b/>
          <w:lang w:val="en-GB"/>
        </w:rPr>
        <w:t>Space telescope</w:t>
      </w:r>
      <w:r w:rsidR="00F369B7">
        <w:rPr>
          <w:lang w:val="en-GB"/>
        </w:rPr>
        <w:t xml:space="preserve"> – A space telescope or a space observatory is an instrument (or set of instruments) sent to outer space to observe distant galaxies, planets, stars and other celestial bodies. </w:t>
      </w:r>
      <w:r w:rsidR="00905261">
        <w:rPr>
          <w:lang w:val="en-GB"/>
        </w:rPr>
        <w:t xml:space="preserve">Two examples of space telescopes are the Hubble Space Telescope and the James Webb Space telescope. </w:t>
      </w:r>
    </w:p>
    <w:p w14:paraId="02FE2135" w14:textId="77777777" w:rsidR="00A21DEA" w:rsidRDefault="00A21DEA">
      <w:pPr>
        <w:rPr>
          <w:lang w:val="en-GB"/>
        </w:rPr>
      </w:pPr>
    </w:p>
    <w:p w14:paraId="6A4C9FA1" w14:textId="77777777" w:rsidR="00A21DEA" w:rsidRDefault="00A21DEA">
      <w:pPr>
        <w:rPr>
          <w:lang w:val="en-GB"/>
        </w:rPr>
      </w:pPr>
      <w:r w:rsidRPr="00D35960">
        <w:rPr>
          <w:b/>
          <w:lang w:val="en-GB"/>
        </w:rPr>
        <w:t>Space shuttle</w:t>
      </w:r>
      <w:r w:rsidR="002D2877">
        <w:rPr>
          <w:lang w:val="en-GB"/>
        </w:rPr>
        <w:t xml:space="preserve"> – A space craft launched by a rocket</w:t>
      </w:r>
      <w:r w:rsidR="00327073">
        <w:rPr>
          <w:lang w:val="en-GB"/>
        </w:rPr>
        <w:t>, designed to transport people and cargo between Earth and Space. Some parts are reusable, and could make repeated journeys between Earth and Space</w:t>
      </w:r>
    </w:p>
    <w:p w14:paraId="1894D83B" w14:textId="77777777" w:rsidR="00A21DEA" w:rsidRDefault="00A21DEA">
      <w:pPr>
        <w:rPr>
          <w:lang w:val="en-GB"/>
        </w:rPr>
      </w:pPr>
    </w:p>
    <w:p w14:paraId="213819C4" w14:textId="77777777" w:rsidR="00A21DEA" w:rsidRDefault="00A21DEA">
      <w:pPr>
        <w:rPr>
          <w:lang w:val="en-GB"/>
        </w:rPr>
      </w:pPr>
      <w:r w:rsidRPr="00D35960">
        <w:rPr>
          <w:b/>
          <w:lang w:val="en-GB"/>
        </w:rPr>
        <w:t>Rocket</w:t>
      </w:r>
      <w:r w:rsidR="006E07DF">
        <w:rPr>
          <w:lang w:val="en-GB"/>
        </w:rPr>
        <w:t xml:space="preserve"> – A </w:t>
      </w:r>
      <w:r w:rsidR="006643FD">
        <w:rPr>
          <w:lang w:val="en-GB"/>
        </w:rPr>
        <w:t xml:space="preserve">rocket is a vehicle that uses rocket engines. They need fuel to make the rocket move forward. A rocket engine (unlike a jet engine) doesn’t need oxygen from the air to work and so a rocket engine can work in space. </w:t>
      </w:r>
    </w:p>
    <w:p w14:paraId="00412EE0" w14:textId="77777777" w:rsidR="00A21DEA" w:rsidRDefault="00A21DEA">
      <w:pPr>
        <w:rPr>
          <w:lang w:val="en-GB"/>
        </w:rPr>
      </w:pPr>
    </w:p>
    <w:p w14:paraId="5FB00377" w14:textId="77777777" w:rsidR="00A21DEA" w:rsidRDefault="00A21DEA">
      <w:pPr>
        <w:rPr>
          <w:lang w:val="en-GB"/>
        </w:rPr>
      </w:pPr>
      <w:r w:rsidRPr="00D35960">
        <w:rPr>
          <w:b/>
          <w:lang w:val="en-GB"/>
        </w:rPr>
        <w:t>Rover</w:t>
      </w:r>
      <w:r w:rsidR="006643FD" w:rsidRPr="00D35960">
        <w:rPr>
          <w:b/>
          <w:lang w:val="en-GB"/>
        </w:rPr>
        <w:t xml:space="preserve"> </w:t>
      </w:r>
      <w:r w:rsidR="006643FD">
        <w:rPr>
          <w:lang w:val="en-GB"/>
        </w:rPr>
        <w:t>– A space exploration vehicle designed to move across the surface of a planet or celestial body. Some are completely automated, some carry humans. Some are fitted with instruments to find out about their new environment and send the information back to Earth.</w:t>
      </w:r>
    </w:p>
    <w:p w14:paraId="7E81DFFE" w14:textId="77777777" w:rsidR="00A21DEA" w:rsidRPr="00AE69B4" w:rsidRDefault="00A21DEA">
      <w:pPr>
        <w:rPr>
          <w:lang w:val="en-GB"/>
        </w:rPr>
      </w:pPr>
    </w:p>
    <w:sectPr w:rsidR="00A21DEA" w:rsidRPr="00AE69B4" w:rsidSect="00D91B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3B0705" w14:textId="77777777" w:rsidR="008F2DF1" w:rsidRDefault="008F2DF1" w:rsidP="00D35960">
      <w:r>
        <w:separator/>
      </w:r>
    </w:p>
  </w:endnote>
  <w:endnote w:type="continuationSeparator" w:id="0">
    <w:p w14:paraId="6444D5BB" w14:textId="77777777" w:rsidR="008F2DF1" w:rsidRDefault="008F2DF1" w:rsidP="00D35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FED32" w14:textId="77777777" w:rsidR="00D35960" w:rsidRDefault="00D359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F2422" w14:textId="68B52CA0" w:rsidR="00D35960" w:rsidRDefault="00D35960">
    <w:pPr>
      <w:pStyle w:val="Footer"/>
    </w:pPr>
    <w:r w:rsidRPr="002828EE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5DA5270" wp14:editId="687C215D">
          <wp:simplePos x="0" y="0"/>
          <wp:positionH relativeFrom="column">
            <wp:posOffset>5652135</wp:posOffset>
          </wp:positionH>
          <wp:positionV relativeFrom="paragraph">
            <wp:posOffset>-671830</wp:posOffset>
          </wp:positionV>
          <wp:extent cx="783590" cy="1087755"/>
          <wp:effectExtent l="0" t="0" r="3810" b="4445"/>
          <wp:wrapTight wrapText="bothSides">
            <wp:wrapPolygon edited="0">
              <wp:start x="6301" y="0"/>
              <wp:lineTo x="0" y="2018"/>
              <wp:lineTo x="0" y="10592"/>
              <wp:lineTo x="3501" y="16140"/>
              <wp:lineTo x="1400" y="18662"/>
              <wp:lineTo x="2801" y="20680"/>
              <wp:lineTo x="7002" y="21184"/>
              <wp:lineTo x="16104" y="21184"/>
              <wp:lineTo x="18204" y="21184"/>
              <wp:lineTo x="18904" y="18158"/>
              <wp:lineTo x="17504" y="16140"/>
              <wp:lineTo x="21005" y="10592"/>
              <wp:lineTo x="21005" y="2018"/>
              <wp:lineTo x="14703" y="0"/>
              <wp:lineTo x="6301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1087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A2347" w14:textId="77777777" w:rsidR="00D35960" w:rsidRDefault="00D359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9FD249" w14:textId="77777777" w:rsidR="008F2DF1" w:rsidRDefault="008F2DF1" w:rsidP="00D35960">
      <w:r>
        <w:separator/>
      </w:r>
    </w:p>
  </w:footnote>
  <w:footnote w:type="continuationSeparator" w:id="0">
    <w:p w14:paraId="2BE81A20" w14:textId="77777777" w:rsidR="008F2DF1" w:rsidRDefault="008F2DF1" w:rsidP="00D359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FA2DE" w14:textId="77777777" w:rsidR="00D35960" w:rsidRDefault="00D359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5B2A4" w14:textId="7D18CCB1" w:rsidR="00D35960" w:rsidRDefault="00D35960">
    <w:pPr>
      <w:pStyle w:val="Header"/>
    </w:pPr>
    <w:r>
      <w:t>RAS Young Astronomers Resources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86A0B" w14:textId="77777777" w:rsidR="00D35960" w:rsidRDefault="00D359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9B4"/>
    <w:rsid w:val="002D2877"/>
    <w:rsid w:val="00327073"/>
    <w:rsid w:val="004246D8"/>
    <w:rsid w:val="004C65E7"/>
    <w:rsid w:val="005A5969"/>
    <w:rsid w:val="005F348C"/>
    <w:rsid w:val="006643FD"/>
    <w:rsid w:val="006A5D12"/>
    <w:rsid w:val="006C3D46"/>
    <w:rsid w:val="006E07DF"/>
    <w:rsid w:val="00787408"/>
    <w:rsid w:val="00873678"/>
    <w:rsid w:val="008C34BB"/>
    <w:rsid w:val="008F2DF1"/>
    <w:rsid w:val="00905261"/>
    <w:rsid w:val="00930E9A"/>
    <w:rsid w:val="00980880"/>
    <w:rsid w:val="00A21DEA"/>
    <w:rsid w:val="00AE69B4"/>
    <w:rsid w:val="00D35960"/>
    <w:rsid w:val="00D75B0A"/>
    <w:rsid w:val="00D91B10"/>
    <w:rsid w:val="00E00BA0"/>
    <w:rsid w:val="00E36597"/>
    <w:rsid w:val="00E875DC"/>
    <w:rsid w:val="00F369B7"/>
    <w:rsid w:val="00F6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61D3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9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960"/>
  </w:style>
  <w:style w:type="paragraph" w:styleId="Footer">
    <w:name w:val="footer"/>
    <w:basedOn w:val="Normal"/>
    <w:link w:val="FooterChar"/>
    <w:uiPriority w:val="99"/>
    <w:unhideWhenUsed/>
    <w:rsid w:val="00D359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9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9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960"/>
  </w:style>
  <w:style w:type="paragraph" w:styleId="Footer">
    <w:name w:val="footer"/>
    <w:basedOn w:val="Normal"/>
    <w:link w:val="FooterChar"/>
    <w:uiPriority w:val="99"/>
    <w:unhideWhenUsed/>
    <w:rsid w:val="00D359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9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McEvoy</dc:creator>
  <cp:lastModifiedBy>Sherell Salmon</cp:lastModifiedBy>
  <cp:revision>2</cp:revision>
  <dcterms:created xsi:type="dcterms:W3CDTF">2018-02-06T12:06:00Z</dcterms:created>
  <dcterms:modified xsi:type="dcterms:W3CDTF">2018-02-06T12:06:00Z</dcterms:modified>
</cp:coreProperties>
</file>